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529" w:rsidRDefault="001C4529" w:rsidP="001C4529">
      <w:pPr>
        <w:spacing w:line="480" w:lineRule="auto"/>
        <w:jc w:val="center"/>
        <w:rPr>
          <w:rFonts w:ascii="Times New Roman" w:hAnsi="Times New Roman" w:cs="Times New Roman"/>
          <w:sz w:val="24"/>
          <w:szCs w:val="24"/>
        </w:rPr>
      </w:pPr>
      <w:bookmarkStart w:id="0" w:name="_GoBack"/>
      <w:bookmarkEnd w:id="0"/>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P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t>Review Essay</w:t>
      </w:r>
    </w:p>
    <w:p w:rsidR="001C4529" w:rsidRP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t>Name</w:t>
      </w:r>
    </w:p>
    <w:p w:rsidR="001C4529" w:rsidRDefault="001C4529" w:rsidP="001C4529">
      <w:pPr>
        <w:spacing w:line="480" w:lineRule="auto"/>
        <w:jc w:val="center"/>
        <w:rPr>
          <w:rFonts w:ascii="Times New Roman" w:hAnsi="Times New Roman" w:cs="Times New Roman"/>
          <w:sz w:val="24"/>
          <w:szCs w:val="24"/>
        </w:rPr>
        <w:sectPr w:rsidR="001C4529">
          <w:headerReference w:type="default" r:id="rId7"/>
          <w:pgSz w:w="12240" w:h="15840"/>
          <w:pgMar w:top="1440" w:right="1440" w:bottom="1440" w:left="1440" w:header="720" w:footer="720" w:gutter="0"/>
          <w:cols w:space="720"/>
          <w:docGrid w:linePitch="360"/>
        </w:sectPr>
      </w:pPr>
      <w:r w:rsidRPr="001C4529">
        <w:rPr>
          <w:rFonts w:ascii="Times New Roman" w:hAnsi="Times New Roman" w:cs="Times New Roman"/>
          <w:sz w:val="24"/>
          <w:szCs w:val="24"/>
        </w:rPr>
        <w:t>Institution</w:t>
      </w:r>
    </w:p>
    <w:p w:rsid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lastRenderedPageBreak/>
        <w:t>Review Essay</w:t>
      </w:r>
    </w:p>
    <w:p w:rsidR="00CA04EE" w:rsidRPr="00CA04EE"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t>"Cultural Entrepreneurship in Nineteenth-Century Boston: The Creation of an Organizational Base for High Culture in America" is an article written by Lawrence Levine. It talks more about how organizational culture is evident in most firms and how they depend on it to prosper in the cultural entrepreneurship of America. The author is sure to highlight some critical themes within the article such as organizational culture, cultural capitalism, and cultural entrepreneurship (</w:t>
      </w:r>
      <w:proofErr w:type="spellStart"/>
      <w:r w:rsidRPr="00CA04EE">
        <w:rPr>
          <w:rFonts w:ascii="Times New Roman" w:hAnsi="Times New Roman" w:cs="Times New Roman"/>
          <w:sz w:val="24"/>
          <w:szCs w:val="24"/>
        </w:rPr>
        <w:t>Dimaggio</w:t>
      </w:r>
      <w:proofErr w:type="spellEnd"/>
      <w:r w:rsidRPr="00CA04EE">
        <w:rPr>
          <w:rFonts w:ascii="Times New Roman" w:hAnsi="Times New Roman" w:cs="Times New Roman"/>
          <w:sz w:val="24"/>
          <w:szCs w:val="24"/>
        </w:rPr>
        <w:t xml:space="preserve">, 1982).  These are themes that revolve around the art of culture and how it creates an impact in most of the organizations. For instance, organizational culture has always been embraced by many companies because it highly determines how an organization is likely to perform. This is because all employees are obliged to follow a specific culture that they can base their actions upon and </w:t>
      </w:r>
      <w:proofErr w:type="gramStart"/>
      <w:r w:rsidRPr="00CA04EE">
        <w:rPr>
          <w:rFonts w:ascii="Times New Roman" w:hAnsi="Times New Roman" w:cs="Times New Roman"/>
          <w:sz w:val="24"/>
          <w:szCs w:val="24"/>
        </w:rPr>
        <w:t>benefit a company or rather make</w:t>
      </w:r>
      <w:proofErr w:type="gramEnd"/>
      <w:r w:rsidRPr="00CA04EE">
        <w:rPr>
          <w:rFonts w:ascii="Times New Roman" w:hAnsi="Times New Roman" w:cs="Times New Roman"/>
          <w:sz w:val="24"/>
          <w:szCs w:val="24"/>
        </w:rPr>
        <w:t xml:space="preserve"> significant contributions to the achievement of its primary goals and objectives. </w:t>
      </w:r>
    </w:p>
    <w:p w:rsidR="00CA04EE" w:rsidRPr="00CA04EE"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t>The author discusses that organizational culture is also prevalent in the museums and art to be precise the art industry. For a very long time now, many people have spoken out about their culture through the kind of art they create. This can either be paintings, sculptures, wall arts or papers. These are different kinds of art that can easily be found within a museum. Through museums, the world is capable of embracing the different cultures that exist through the skills that are preserved and displayed in them. This is how cultural backgrounds are passed from one generation to the other (</w:t>
      </w:r>
      <w:proofErr w:type="spellStart"/>
      <w:r w:rsidRPr="00CA04EE">
        <w:rPr>
          <w:rFonts w:ascii="Times New Roman" w:hAnsi="Times New Roman" w:cs="Times New Roman"/>
          <w:sz w:val="24"/>
          <w:szCs w:val="24"/>
        </w:rPr>
        <w:t>Dimaggio</w:t>
      </w:r>
      <w:proofErr w:type="spellEnd"/>
      <w:r w:rsidRPr="00CA04EE">
        <w:rPr>
          <w:rFonts w:ascii="Times New Roman" w:hAnsi="Times New Roman" w:cs="Times New Roman"/>
          <w:sz w:val="24"/>
          <w:szCs w:val="24"/>
        </w:rPr>
        <w:t xml:space="preserve">, 1982). Popular culture nowadays has overtaken the art industry, and many people are discovering their potential especially through the way they embrace their origins. The mass media has created a significant impact in the way culture is perceived in the present world. Technological advancements, in this case, allow for electronic </w:t>
      </w:r>
      <w:r w:rsidRPr="00CA04EE">
        <w:rPr>
          <w:rFonts w:ascii="Times New Roman" w:hAnsi="Times New Roman" w:cs="Times New Roman"/>
          <w:sz w:val="24"/>
          <w:szCs w:val="24"/>
        </w:rPr>
        <w:lastRenderedPageBreak/>
        <w:t xml:space="preserve">showcasing of art which shows that many people around the world are happy to be associated with several kinds of cultures. </w:t>
      </w:r>
    </w:p>
    <w:p w:rsidR="00CA04EE" w:rsidRPr="00CA04EE"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t xml:space="preserve">Art, as a result, inherits many qualities that are directly linked through different cultures. History shows that during the period between 1850 and 1900 many Americans had already started embracing modern or rather the variety of art. Many talents grew at that point in history, and that is what creates a strong background for the art industry through which it has grown to conquer many negative critiques that come along. It also creates a difference between high and popular culture. Popular culture is a theme that emerges through the way many people </w:t>
      </w:r>
      <w:proofErr w:type="gramStart"/>
      <w:r w:rsidRPr="00CA04EE">
        <w:rPr>
          <w:rFonts w:ascii="Times New Roman" w:hAnsi="Times New Roman" w:cs="Times New Roman"/>
          <w:sz w:val="24"/>
          <w:szCs w:val="24"/>
        </w:rPr>
        <w:t>live</w:t>
      </w:r>
      <w:proofErr w:type="gramEnd"/>
      <w:r w:rsidRPr="00CA04EE">
        <w:rPr>
          <w:rFonts w:ascii="Times New Roman" w:hAnsi="Times New Roman" w:cs="Times New Roman"/>
          <w:sz w:val="24"/>
          <w:szCs w:val="24"/>
        </w:rPr>
        <w:t xml:space="preserve"> in the modern world where they have the freedom to air their views and opinions without any obstacles (</w:t>
      </w:r>
      <w:proofErr w:type="spellStart"/>
      <w:r w:rsidRPr="00CA04EE">
        <w:rPr>
          <w:rFonts w:ascii="Times New Roman" w:hAnsi="Times New Roman" w:cs="Times New Roman"/>
          <w:sz w:val="24"/>
          <w:szCs w:val="24"/>
        </w:rPr>
        <w:t>Dimaggio</w:t>
      </w:r>
      <w:proofErr w:type="spellEnd"/>
      <w:r w:rsidRPr="00CA04EE">
        <w:rPr>
          <w:rFonts w:ascii="Times New Roman" w:hAnsi="Times New Roman" w:cs="Times New Roman"/>
          <w:sz w:val="24"/>
          <w:szCs w:val="24"/>
        </w:rPr>
        <w:t xml:space="preserve">, 1982). This kind of culture also enables many people to coexist with each other because they already have something that brings them together which in this case is the beliefs and values embedded in their cultures. </w:t>
      </w:r>
    </w:p>
    <w:p w:rsidR="00CA04EE" w:rsidRPr="00CA04EE"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t>The theme of cultural capitalism is also evident in the article from the arguments presented by the author. In many societies, several groups or classes portray different kinds of arts. The modern society has also enabled the different levels of people to learn ways through which they can understand each other's culture and respect the art they present to the world. This is a behavior which promotes unity amongst them and disowns any kinds of conflicts that could rise amongst them. Boston has grown as a town over the years, and the expansion of its market attracted the growth of art through culture. The market brought about more opportunities for all citizens living in Boston to find a way of sustaining themselves by simply embracing their culture through the development of art (</w:t>
      </w:r>
      <w:proofErr w:type="spellStart"/>
      <w:r w:rsidRPr="00CA04EE">
        <w:rPr>
          <w:rFonts w:ascii="Times New Roman" w:hAnsi="Times New Roman" w:cs="Times New Roman"/>
          <w:sz w:val="24"/>
          <w:szCs w:val="24"/>
        </w:rPr>
        <w:t>Dimaggio</w:t>
      </w:r>
      <w:proofErr w:type="spellEnd"/>
      <w:r w:rsidRPr="00CA04EE">
        <w:rPr>
          <w:rFonts w:ascii="Times New Roman" w:hAnsi="Times New Roman" w:cs="Times New Roman"/>
          <w:sz w:val="24"/>
          <w:szCs w:val="24"/>
        </w:rPr>
        <w:t xml:space="preserve">, 1982). This was an essential aspect in their lives as it helped them survive and sustain their lives for the betterment of their living standards. </w:t>
      </w:r>
    </w:p>
    <w:p w:rsidR="00CA04EE" w:rsidRPr="00CA04EE"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lastRenderedPageBreak/>
        <w:t xml:space="preserve">Lastly, the theme of cultural entrepreneurship is evident through the use of culture as a business means. Even in modern society, many people have grown to become entrepreneurs through the power of their culture. Through it, they can easily create and come up with different arts which they showcase in museums and art galleries for the world to see. As a result, their art is purchased, and in a way, it is a business and at the same </w:t>
      </w:r>
      <w:proofErr w:type="gramStart"/>
      <w:r w:rsidRPr="00CA04EE">
        <w:rPr>
          <w:rFonts w:ascii="Times New Roman" w:hAnsi="Times New Roman" w:cs="Times New Roman"/>
          <w:sz w:val="24"/>
          <w:szCs w:val="24"/>
        </w:rPr>
        <w:t>time</w:t>
      </w:r>
      <w:proofErr w:type="gramEnd"/>
      <w:r w:rsidRPr="00CA04EE">
        <w:rPr>
          <w:rFonts w:ascii="Times New Roman" w:hAnsi="Times New Roman" w:cs="Times New Roman"/>
          <w:sz w:val="24"/>
          <w:szCs w:val="24"/>
        </w:rPr>
        <w:t xml:space="preserve"> a way of showing love for one's culture. This is because it enables one to grow as an entrepreneur and have something to offer the global market. Different museums in Boston have developed as a result of the introduction of entrepreneurship in the art industry (</w:t>
      </w:r>
      <w:proofErr w:type="spellStart"/>
      <w:r w:rsidRPr="00CA04EE">
        <w:rPr>
          <w:rFonts w:ascii="Times New Roman" w:hAnsi="Times New Roman" w:cs="Times New Roman"/>
          <w:sz w:val="24"/>
          <w:szCs w:val="24"/>
        </w:rPr>
        <w:t>Dimaggio</w:t>
      </w:r>
      <w:proofErr w:type="spellEnd"/>
      <w:r w:rsidRPr="00CA04EE">
        <w:rPr>
          <w:rFonts w:ascii="Times New Roman" w:hAnsi="Times New Roman" w:cs="Times New Roman"/>
          <w:sz w:val="24"/>
          <w:szCs w:val="24"/>
        </w:rPr>
        <w:t>, 1982).</w:t>
      </w:r>
    </w:p>
    <w:p w:rsidR="00361DFF" w:rsidRDefault="00CA04EE" w:rsidP="00CA04EE">
      <w:pPr>
        <w:spacing w:line="480" w:lineRule="auto"/>
        <w:ind w:firstLine="720"/>
        <w:rPr>
          <w:rFonts w:ascii="Times New Roman" w:hAnsi="Times New Roman" w:cs="Times New Roman"/>
          <w:sz w:val="24"/>
          <w:szCs w:val="24"/>
        </w:rPr>
      </w:pPr>
      <w:r w:rsidRPr="00CA04EE">
        <w:rPr>
          <w:rFonts w:ascii="Times New Roman" w:hAnsi="Times New Roman" w:cs="Times New Roman"/>
          <w:sz w:val="24"/>
          <w:szCs w:val="24"/>
        </w:rPr>
        <w:t>In conclusion, many arts have been developed, and the people of Boston are more than proud to be associated with it. High culture has also been established as a result and now people are enjoying art and at the same earning from it. This is because it acts as a heritage which they profoundly embrace and ensure to benefit from it. The author, therefore, brings out a comprehensive discussion of how organizational culture through the art industry has been adopted since long ago to the present time</w:t>
      </w:r>
      <w:r w:rsidR="00361DFF">
        <w:rPr>
          <w:rFonts w:ascii="Times New Roman" w:hAnsi="Times New Roman" w:cs="Times New Roman"/>
          <w:sz w:val="24"/>
          <w:szCs w:val="24"/>
        </w:rPr>
        <w:t xml:space="preserve">. </w:t>
      </w:r>
    </w:p>
    <w:p w:rsidR="00361DFF" w:rsidRDefault="00361DFF">
      <w:pPr>
        <w:rPr>
          <w:rFonts w:ascii="Times New Roman" w:hAnsi="Times New Roman" w:cs="Times New Roman"/>
          <w:sz w:val="24"/>
          <w:szCs w:val="24"/>
        </w:rPr>
      </w:pPr>
      <w:r>
        <w:rPr>
          <w:rFonts w:ascii="Times New Roman" w:hAnsi="Times New Roman" w:cs="Times New Roman"/>
          <w:sz w:val="24"/>
          <w:szCs w:val="24"/>
        </w:rPr>
        <w:br w:type="page"/>
      </w:r>
    </w:p>
    <w:p w:rsidR="00117112" w:rsidRDefault="00361DFF" w:rsidP="00361D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61DFF" w:rsidRPr="00361DFF" w:rsidRDefault="00361DFF" w:rsidP="00361DFF">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Dimaggio</w:t>
      </w:r>
      <w:proofErr w:type="spellEnd"/>
      <w:r>
        <w:rPr>
          <w:rFonts w:ascii="Times New Roman" w:hAnsi="Times New Roman" w:cs="Times New Roman"/>
          <w:sz w:val="24"/>
          <w:szCs w:val="24"/>
        </w:rPr>
        <w:t xml:space="preserve">, P. (1982). </w:t>
      </w:r>
      <w:r w:rsidRPr="00F73E04">
        <w:rPr>
          <w:rFonts w:ascii="Times New Roman" w:hAnsi="Times New Roman" w:cs="Times New Roman"/>
          <w:sz w:val="24"/>
          <w:szCs w:val="24"/>
        </w:rPr>
        <w:t>“Cultural Entrepreneurship in Nin</w:t>
      </w:r>
      <w:r>
        <w:rPr>
          <w:rFonts w:ascii="Times New Roman" w:hAnsi="Times New Roman" w:cs="Times New Roman"/>
          <w:sz w:val="24"/>
          <w:szCs w:val="24"/>
        </w:rPr>
        <w:t xml:space="preserve">eteenth Century Boston: </w:t>
      </w:r>
      <w:r w:rsidRPr="00F73E04">
        <w:rPr>
          <w:rFonts w:ascii="Times New Roman" w:hAnsi="Times New Roman" w:cs="Times New Roman"/>
          <w:sz w:val="24"/>
          <w:szCs w:val="24"/>
        </w:rPr>
        <w:t>The Creation of an Organizational Base for High Culture in America</w:t>
      </w:r>
      <w:r>
        <w:rPr>
          <w:rFonts w:ascii="Times New Roman" w:hAnsi="Times New Roman" w:cs="Times New Roman"/>
          <w:sz w:val="24"/>
          <w:szCs w:val="24"/>
        </w:rPr>
        <w:t>.</w:t>
      </w:r>
      <w:r w:rsidRPr="00F73E04">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i/>
          <w:sz w:val="24"/>
          <w:szCs w:val="24"/>
        </w:rPr>
        <w:t>Institution for Social and Policy Studies, Yale University.</w:t>
      </w:r>
      <w:proofErr w:type="gramEnd"/>
      <w:r>
        <w:rPr>
          <w:rFonts w:ascii="Times New Roman" w:hAnsi="Times New Roman" w:cs="Times New Roman"/>
          <w:i/>
          <w:sz w:val="24"/>
          <w:szCs w:val="24"/>
        </w:rPr>
        <w:t xml:space="preserve"> </w:t>
      </w:r>
    </w:p>
    <w:sectPr w:rsidR="00361DFF" w:rsidRPr="00361D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437" w:rsidRDefault="00AA1437" w:rsidP="001C4529">
      <w:pPr>
        <w:spacing w:after="0" w:line="240" w:lineRule="auto"/>
      </w:pPr>
      <w:r>
        <w:separator/>
      </w:r>
    </w:p>
  </w:endnote>
  <w:endnote w:type="continuationSeparator" w:id="0">
    <w:p w:rsidR="00AA1437" w:rsidRDefault="00AA1437" w:rsidP="001C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437" w:rsidRDefault="00AA1437" w:rsidP="001C4529">
      <w:pPr>
        <w:spacing w:after="0" w:line="240" w:lineRule="auto"/>
      </w:pPr>
      <w:r>
        <w:separator/>
      </w:r>
    </w:p>
  </w:footnote>
  <w:footnote w:type="continuationSeparator" w:id="0">
    <w:p w:rsidR="00AA1437" w:rsidRDefault="00AA1437" w:rsidP="001C4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529" w:rsidRPr="001C4529" w:rsidRDefault="001C4529" w:rsidP="001C4529">
    <w:pPr>
      <w:spacing w:line="480" w:lineRule="auto"/>
      <w:rPr>
        <w:rFonts w:ascii="Times New Roman" w:hAnsi="Times New Roman" w:cs="Times New Roman"/>
        <w:sz w:val="24"/>
        <w:szCs w:val="24"/>
      </w:rPr>
    </w:pPr>
    <w:r w:rsidRPr="001C4529">
      <w:rPr>
        <w:rFonts w:ascii="Times New Roman" w:hAnsi="Times New Roman" w:cs="Times New Roman"/>
        <w:sz w:val="24"/>
        <w:szCs w:val="24"/>
      </w:rPr>
      <w:t>Running head: REVIEW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4529">
      <w:rPr>
        <w:rFonts w:ascii="Times New Roman" w:hAnsi="Times New Roman" w:cs="Times New Roman"/>
        <w:sz w:val="24"/>
        <w:szCs w:val="24"/>
      </w:rPr>
      <w:fldChar w:fldCharType="begin"/>
    </w:r>
    <w:r w:rsidRPr="001C4529">
      <w:rPr>
        <w:rFonts w:ascii="Times New Roman" w:hAnsi="Times New Roman" w:cs="Times New Roman"/>
        <w:sz w:val="24"/>
        <w:szCs w:val="24"/>
      </w:rPr>
      <w:instrText xml:space="preserve"> PAGE   \* MERGEFORMAT </w:instrText>
    </w:r>
    <w:r w:rsidRPr="001C4529">
      <w:rPr>
        <w:rFonts w:ascii="Times New Roman" w:hAnsi="Times New Roman" w:cs="Times New Roman"/>
        <w:sz w:val="24"/>
        <w:szCs w:val="24"/>
      </w:rPr>
      <w:fldChar w:fldCharType="separate"/>
    </w:r>
    <w:r w:rsidR="000D3979">
      <w:rPr>
        <w:rFonts w:ascii="Times New Roman" w:hAnsi="Times New Roman" w:cs="Times New Roman"/>
        <w:noProof/>
        <w:sz w:val="24"/>
        <w:szCs w:val="24"/>
      </w:rPr>
      <w:t>1</w:t>
    </w:r>
    <w:r w:rsidRPr="001C45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529" w:rsidRPr="001C4529" w:rsidRDefault="001C4529" w:rsidP="001C4529">
    <w:pPr>
      <w:spacing w:line="480" w:lineRule="auto"/>
      <w:rPr>
        <w:rFonts w:ascii="Times New Roman" w:hAnsi="Times New Roman" w:cs="Times New Roman"/>
        <w:sz w:val="24"/>
        <w:szCs w:val="24"/>
      </w:rPr>
    </w:pPr>
    <w:r w:rsidRPr="001C4529">
      <w:rPr>
        <w:rFonts w:ascii="Times New Roman" w:hAnsi="Times New Roman" w:cs="Times New Roman"/>
        <w:sz w:val="24"/>
        <w:szCs w:val="24"/>
      </w:rPr>
      <w:t>REVIEW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4529">
      <w:rPr>
        <w:rFonts w:ascii="Times New Roman" w:hAnsi="Times New Roman" w:cs="Times New Roman"/>
        <w:sz w:val="24"/>
        <w:szCs w:val="24"/>
      </w:rPr>
      <w:fldChar w:fldCharType="begin"/>
    </w:r>
    <w:r w:rsidRPr="001C4529">
      <w:rPr>
        <w:rFonts w:ascii="Times New Roman" w:hAnsi="Times New Roman" w:cs="Times New Roman"/>
        <w:sz w:val="24"/>
        <w:szCs w:val="24"/>
      </w:rPr>
      <w:instrText xml:space="preserve"> PAGE   \* MERGEFORMAT </w:instrText>
    </w:r>
    <w:r w:rsidRPr="001C4529">
      <w:rPr>
        <w:rFonts w:ascii="Times New Roman" w:hAnsi="Times New Roman" w:cs="Times New Roman"/>
        <w:sz w:val="24"/>
        <w:szCs w:val="24"/>
      </w:rPr>
      <w:fldChar w:fldCharType="separate"/>
    </w:r>
    <w:r w:rsidR="000D3979">
      <w:rPr>
        <w:rFonts w:ascii="Times New Roman" w:hAnsi="Times New Roman" w:cs="Times New Roman"/>
        <w:noProof/>
        <w:sz w:val="24"/>
        <w:szCs w:val="24"/>
      </w:rPr>
      <w:t>5</w:t>
    </w:r>
    <w:r w:rsidRPr="001C45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529"/>
    <w:rsid w:val="00007B49"/>
    <w:rsid w:val="00084B39"/>
    <w:rsid w:val="000D3979"/>
    <w:rsid w:val="00117112"/>
    <w:rsid w:val="001C4529"/>
    <w:rsid w:val="001E1E6D"/>
    <w:rsid w:val="00361DFF"/>
    <w:rsid w:val="005C2408"/>
    <w:rsid w:val="007E51DA"/>
    <w:rsid w:val="00AA1437"/>
    <w:rsid w:val="00CA04EE"/>
    <w:rsid w:val="00F73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29"/>
  </w:style>
  <w:style w:type="paragraph" w:styleId="Footer">
    <w:name w:val="footer"/>
    <w:basedOn w:val="Normal"/>
    <w:link w:val="FooterChar"/>
    <w:uiPriority w:val="99"/>
    <w:unhideWhenUsed/>
    <w:rsid w:val="001C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5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29"/>
  </w:style>
  <w:style w:type="paragraph" w:styleId="Footer">
    <w:name w:val="footer"/>
    <w:basedOn w:val="Normal"/>
    <w:link w:val="FooterChar"/>
    <w:uiPriority w:val="99"/>
    <w:unhideWhenUsed/>
    <w:rsid w:val="001C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2018-11-01T11:16:00Z</dcterms:created>
  <dcterms:modified xsi:type="dcterms:W3CDTF">2018-11-01T11:16:00Z</dcterms:modified>
</cp:coreProperties>
</file>